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D6" w:rsidRPr="00627FD0" w:rsidRDefault="006F58D6" w:rsidP="00627FD0">
      <w:pPr>
        <w:pStyle w:val="Prrafodelista"/>
        <w:numPr>
          <w:ilvl w:val="0"/>
          <w:numId w:val="1"/>
        </w:numPr>
        <w:shd w:val="clear" w:color="auto" w:fill="FFFFFF"/>
        <w:spacing w:after="150" w:line="285" w:lineRule="atLeast"/>
        <w:rPr>
          <w:rFonts w:ascii="Open Sans" w:eastAsia="Times New Roman" w:hAnsi="Open Sans"/>
          <w:color w:val="000000" w:themeColor="text1"/>
          <w:sz w:val="24"/>
          <w:szCs w:val="24"/>
          <w:lang w:eastAsia="es-ES"/>
        </w:rPr>
      </w:pPr>
      <w:r w:rsidRPr="00627FD0">
        <w:rPr>
          <w:rFonts w:ascii="Open Sans" w:eastAsia="Times New Roman" w:hAnsi="Open Sans"/>
          <w:b/>
          <w:bCs/>
          <w:color w:val="000000" w:themeColor="text1"/>
          <w:sz w:val="24"/>
          <w:szCs w:val="24"/>
          <w:lang w:eastAsia="es-ES"/>
        </w:rPr>
        <w:t>MINUTA DE ESCRITURA PÚBLICA DE CAPITULACIONES MATRIMONIAL</w:t>
      </w:r>
    </w:p>
    <w:p w:rsidR="006F58D6" w:rsidRPr="008F1CC0" w:rsidRDefault="006F58D6" w:rsidP="006F58D6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6C289C" w:rsidRDefault="006C289C" w:rsidP="00A127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Ante el </w:t>
      </w:r>
      <w:r w:rsidR="006F58D6"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="006F58D6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tario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Diecinueve (19)</w:t>
      </w:r>
      <w:r w:rsidR="006F58D6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del Círculo de Bogotá D.C, comparecieron los Señores…</w:t>
      </w:r>
      <w:r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.....................................................................................</w:t>
      </w:r>
      <w:r w:rsidR="006F58D6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,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</w:t>
      </w:r>
      <w:r w:rsidR="006F58D6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identificado con la </w:t>
      </w:r>
      <w:r w:rsidR="006F58D6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C.C. </w:t>
      </w:r>
      <w:r w:rsidR="006F58D6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No</w:t>
      </w:r>
      <w:r w:rsidR="006F58D6" w:rsidRPr="006C289C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………………….</w:t>
      </w:r>
      <w:r w:rsidRPr="006C289C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.....</w:t>
      </w:r>
      <w:r w:rsidR="006F58D6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 </w:t>
      </w:r>
      <w:r w:rsidR="006F58D6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............................................</w:t>
      </w:r>
      <w:r w:rsidR="006F58D6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y la Señora…</w:t>
      </w:r>
      <w:r w:rsidR="006F58D6" w:rsidRPr="006C289C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……………………</w:t>
      </w:r>
      <w:r w:rsidRPr="006C289C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.........................................</w:t>
      </w:r>
      <w:r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...............</w:t>
      </w:r>
      <w:r w:rsidRPr="006C289C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.</w:t>
      </w:r>
      <w:r w:rsidR="006F58D6" w:rsidRPr="006C289C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.</w:t>
      </w:r>
      <w:r w:rsidR="006F58D6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, </w:t>
      </w:r>
      <w:r w:rsidR="006F58D6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identificada  con la </w:t>
      </w:r>
      <w:r w:rsidR="006F58D6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C.C.</w:t>
      </w:r>
      <w:r w:rsidR="006F58D6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Nº</w:t>
      </w:r>
      <w:r w:rsidRPr="006C289C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.................................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</w:t>
      </w:r>
      <w:r w:rsidR="006F58D6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de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</w:t>
      </w:r>
      <w:r w:rsidR="006F58D6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ambos mayores de edad, plenamente capaces y de estado civil solteros, quienes conjuntamente manifestaron: </w:t>
      </w:r>
    </w:p>
    <w:p w:rsidR="00A127A2" w:rsidRPr="00A127A2" w:rsidRDefault="006F58D6" w:rsidP="00A127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PRIMERO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: Que </w:t>
      </w:r>
      <w:r w:rsidR="00A127A2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los comparecientes han acordado contraer matrimonio en la ciudad de </w:t>
      </w:r>
      <w:r w:rsidR="00E12DFE">
        <w:rPr>
          <w:rFonts w:ascii="Open Sans" w:eastAsia="Times New Roman" w:hAnsi="Open Sans"/>
          <w:color w:val="535353"/>
          <w:sz w:val="24"/>
          <w:szCs w:val="24"/>
          <w:lang w:eastAsia="es-ES"/>
        </w:rPr>
        <w:t>Bogotá</w:t>
      </w:r>
      <w:r w:rsidR="00A127A2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D.C., el ........................... (    ) del mes de .............................. de 201.... 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SEGUNDO</w:t>
      </w:r>
      <w:r w:rsidR="00A127A2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- OBJETO: </w:t>
      </w:r>
      <w:r w:rsidR="00A127A2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Que de acuerdo con lo establecido por los artículos 1771 a 1780 del código civil, celebran capitulaciones matrimoniales.......................................</w:t>
      </w:r>
    </w:p>
    <w:p w:rsidR="00A127A2" w:rsidRDefault="006F58D6" w:rsidP="00A127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TERCERO</w:t>
      </w:r>
      <w:r w:rsidR="00A127A2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- BIENES QUE SE EXLUYEN: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Que </w:t>
      </w:r>
      <w:r w:rsidR="00A127A2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se </w:t>
      </w:r>
      <w:r w:rsidR="00E12DFE">
        <w:rPr>
          <w:rFonts w:ascii="Open Sans" w:eastAsia="Times New Roman" w:hAnsi="Open Sans"/>
          <w:color w:val="535353"/>
          <w:sz w:val="24"/>
          <w:szCs w:val="24"/>
          <w:lang w:eastAsia="es-ES"/>
        </w:rPr>
        <w:t>excluyen</w:t>
      </w:r>
      <w:r w:rsidR="00A127A2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 manera </w:t>
      </w:r>
      <w:r w:rsidR="00E12DFE">
        <w:rPr>
          <w:rFonts w:ascii="Open Sans" w:eastAsia="Times New Roman" w:hAnsi="Open Sans"/>
          <w:color w:val="535353"/>
          <w:sz w:val="24"/>
          <w:szCs w:val="24"/>
          <w:lang w:eastAsia="es-ES"/>
        </w:rPr>
        <w:t>definitiva</w:t>
      </w:r>
      <w:r w:rsidR="00A127A2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 la futura sociedad conyugal, el siguiente bien: ........................................................</w:t>
      </w:r>
    </w:p>
    <w:p w:rsidR="00A127A2" w:rsidRDefault="00A127A2" w:rsidP="00A127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 xml:space="preserve">BIEN PROPIO DE: </w:t>
      </w:r>
      <w:r w:rsidRPr="00E12DFE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.........................................................</w:t>
      </w:r>
      <w:r w:rsidR="00E12DFE" w:rsidRPr="00E12DFE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.....................................</w:t>
      </w:r>
    </w:p>
    <w:p w:rsidR="00E12DFE" w:rsidRPr="00E12DFE" w:rsidRDefault="00E12DFE" w:rsidP="00A127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 xml:space="preserve">ATIVO: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..................................................................................................................</w:t>
      </w:r>
    </w:p>
    <w:p w:rsidR="00E12DFE" w:rsidRDefault="006F58D6" w:rsidP="00A127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  <w:r w:rsidR="00E12DFE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 xml:space="preserve">PARTIDA UNICA: </w:t>
      </w:r>
      <w:r w:rsidR="00E12DFE">
        <w:rPr>
          <w:rFonts w:ascii="Open Sans" w:eastAsia="Times New Roman" w:hAnsi="Open Sans"/>
          <w:color w:val="535353"/>
          <w:sz w:val="24"/>
          <w:szCs w:val="24"/>
          <w:lang w:eastAsia="es-ES"/>
        </w:rPr>
        <w:t>El ....................... por ciento (........%) del derecho de dominio pleno, la propiedad y la posesión que tiene y ejerce sobre el inmuebl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2DFE" w:rsidRDefault="00E12DFE" w:rsidP="00A127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cuya cabida, linderos y demás especificaciones  aparecen relacionados en la escritura pública número ............................................................................................ (............) de fecha ............................ (   ) del mes de ............................ de 201.... otorgada en la notaria ..................................... (    ) de(l) ...............................................................</w:t>
      </w:r>
    </w:p>
    <w:p w:rsidR="00E12DFE" w:rsidRDefault="00E12DFE" w:rsidP="00A127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todo lo cual se considera aquí reproducido para los efectos a que haya lugar...............</w:t>
      </w:r>
    </w:p>
    <w:p w:rsidR="00E12DFE" w:rsidRDefault="00E12DFE" w:rsidP="00A127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A este inmueble le corresponde el folio de matrícula inmobiliaria número .......................................... y la cédula catastral número.............................................</w:t>
      </w:r>
    </w:p>
    <w:p w:rsidR="00E12DFE" w:rsidRPr="00EC5441" w:rsidRDefault="00636F89" w:rsidP="00A127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 xml:space="preserve">TRADICIÓN: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Este inmueble fue adquirido por .............................................................., por compra realizada a ........................................................................................................</w:t>
      </w:r>
    </w:p>
    <w:p w:rsidR="003B2128" w:rsidRDefault="00EC5441" w:rsidP="00A127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</w:pPr>
      <w:r w:rsidRPr="00EC5441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lastRenderedPageBreak/>
        <w:t>mediante</w:t>
      </w:r>
      <w:r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 xml:space="preserve"> escritura pública número .................................................................... (           ) de fecha .............................. (    ) del mes de .................................. de 201.... otorgada en la notaria ....................................... (   ) de(l) ........................................................... bajo el folio de matrícula inmobiliaria .............................................................................</w:t>
      </w:r>
    </w:p>
    <w:p w:rsidR="00EC5441" w:rsidRDefault="00EC5441" w:rsidP="00A127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A este inmueble se le da un valor de ............................................. ($..............................)</w:t>
      </w:r>
    </w:p>
    <w:p w:rsidR="00EC5441" w:rsidRDefault="00EC5441" w:rsidP="00A127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TOTAL BIEN PROPIO DE </w:t>
      </w:r>
      <w:r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.......................................................................................</w:t>
      </w:r>
    </w:p>
    <w:p w:rsidR="00EC5441" w:rsidRPr="00EC5441" w:rsidRDefault="00EC5441" w:rsidP="00A127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..................................................................... ($ ........................................)............</w:t>
      </w:r>
    </w:p>
    <w:p w:rsidR="00EC5441" w:rsidRDefault="00EC5441" w:rsidP="00A127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TOTAL BIENES PROPIOS DE </w:t>
      </w:r>
      <w:r w:rsidR="00FC787C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.....................................................................................</w:t>
      </w:r>
    </w:p>
    <w:p w:rsidR="00FC787C" w:rsidRPr="00FC787C" w:rsidRDefault="00FC787C" w:rsidP="00A127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SIN BIENES </w:t>
      </w:r>
      <w:r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.............................................................................................................</w:t>
      </w:r>
    </w:p>
    <w:p w:rsidR="009B0D69" w:rsidRDefault="00E12DFE" w:rsidP="00FC787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CUARTO</w:t>
      </w:r>
      <w:r w:rsidR="005D7E9E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- SUB</w:t>
      </w:r>
      <w:r w:rsidR="00FC787C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ROGACIONES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:</w:t>
      </w:r>
      <w:r w:rsidR="00FC787C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</w:t>
      </w:r>
      <w:r w:rsidR="00FC787C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Que excluyen de manera definitiva de la futura sociedad conyugal que formaran los comparecientes, los bienes que </w:t>
      </w:r>
      <w:r w:rsidR="00052301">
        <w:rPr>
          <w:rFonts w:ascii="Open Sans" w:eastAsia="Times New Roman" w:hAnsi="Open Sans"/>
          <w:color w:val="535353"/>
          <w:sz w:val="24"/>
          <w:szCs w:val="24"/>
          <w:lang w:eastAsia="es-ES"/>
        </w:rPr>
        <w:t>c</w:t>
      </w:r>
      <w:r w:rsidR="00FC787C">
        <w:rPr>
          <w:rFonts w:ascii="Open Sans" w:eastAsia="Times New Roman" w:hAnsi="Open Sans"/>
          <w:color w:val="535353"/>
          <w:sz w:val="24"/>
          <w:szCs w:val="24"/>
          <w:lang w:eastAsia="es-ES"/>
        </w:rPr>
        <w:t>ada otorgante adquiera en subrogación del descrito en la cláusula anterior. Si son inmuebles la subrogación constara en l</w:t>
      </w:r>
      <w:r w:rsidR="009B0D69">
        <w:rPr>
          <w:rFonts w:ascii="Open Sans" w:eastAsia="Times New Roman" w:hAnsi="Open Sans"/>
          <w:color w:val="535353"/>
          <w:sz w:val="24"/>
          <w:szCs w:val="24"/>
          <w:lang w:eastAsia="es-ES"/>
        </w:rPr>
        <w:t>a respectiva escritura pública. Si son muebles la subrogación constara por escrito firmado por ambos otorgantes........................................................</w:t>
      </w:r>
    </w:p>
    <w:p w:rsidR="009B0D69" w:rsidRPr="009B0D69" w:rsidRDefault="006F58D6" w:rsidP="00FC787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QUINTO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-</w:t>
      </w:r>
      <w:r w:rsidR="009B0D69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 xml:space="preserve">OBLIGACIONES DE LA FUTURA SOCIEDAD PATRIMONIAL: </w:t>
      </w:r>
      <w:r w:rsidR="009B0D69" w:rsidRPr="009B0D69">
        <w:rPr>
          <w:rFonts w:ascii="Open Sans" w:eastAsia="Times New Roman" w:hAnsi="Open Sans"/>
          <w:color w:val="535353"/>
          <w:sz w:val="24"/>
          <w:szCs w:val="24"/>
          <w:lang w:eastAsia="es-ES"/>
        </w:rPr>
        <w:t>Que la sociedad</w:t>
      </w:r>
      <w:r w:rsidR="009B0D69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conyugal que se formará será responsable de los pasivos futuros que no fueren personales de los otorgantes, </w:t>
      </w:r>
      <w:r w:rsidR="00052301">
        <w:rPr>
          <w:rFonts w:ascii="Open Sans" w:eastAsia="Times New Roman" w:hAnsi="Open Sans"/>
          <w:color w:val="535353"/>
          <w:sz w:val="24"/>
          <w:szCs w:val="24"/>
          <w:lang w:eastAsia="es-ES"/>
        </w:rPr>
        <w:t>c</w:t>
      </w:r>
      <w:r w:rsidR="009B0D69">
        <w:rPr>
          <w:rFonts w:ascii="Open Sans" w:eastAsia="Times New Roman" w:hAnsi="Open Sans"/>
          <w:color w:val="535353"/>
          <w:sz w:val="24"/>
          <w:szCs w:val="24"/>
          <w:lang w:eastAsia="es-ES"/>
        </w:rPr>
        <w:t>onforme al artículo 1796 del Código Civil, modificado por el artículo 62 del Decreto 2820 de 1974................................................</w:t>
      </w:r>
    </w:p>
    <w:p w:rsidR="00C57D45" w:rsidRDefault="00C57D45" w:rsidP="00C57D45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SEX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TO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-</w:t>
      </w:r>
      <w:r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 xml:space="preserve">VALORIZACIONES  Y FRUTOS NATURALES O CIVILES DE LOS </w:t>
      </w:r>
      <w:r w:rsidR="006F58D6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BIENES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PROPIOS: </w:t>
      </w:r>
      <w:r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Tanto las valorizaciones de los bienes propios o de los derechos y acciones propias, adquiridas antes de la declaración de la unión marital de hecho como los frutos naturales o civiles de los mismos, quedan excluidos de la futura sociedad conyugal..................................................................................................................</w:t>
      </w:r>
    </w:p>
    <w:p w:rsidR="006F58D6" w:rsidRPr="008F1CC0" w:rsidRDefault="006F58D6" w:rsidP="00C57D45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HASTA AQUÍ MINUTA REDACTADA Y PRESENTADA.</w:t>
      </w:r>
    </w:p>
    <w:p w:rsidR="006F58D6" w:rsidRDefault="006F58D6" w:rsidP="00A127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LOS COMPARECIENTES.</w:t>
      </w:r>
    </w:p>
    <w:p w:rsidR="00C57D45" w:rsidRPr="008F1CC0" w:rsidRDefault="00C57D45" w:rsidP="00A127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</w:p>
    <w:p w:rsidR="006F58D6" w:rsidRPr="00C57D45" w:rsidRDefault="00C57D45" w:rsidP="00A127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C57D45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......................................................... C.C.N</w:t>
      </w:r>
      <w:r w:rsidRPr="00C57D45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ab/>
        <w:t>º.................................</w:t>
      </w:r>
      <w:r w:rsidR="006F58D6" w:rsidRPr="00C57D45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 xml:space="preserve"> de </w:t>
      </w:r>
      <w:r w:rsidRPr="00C57D45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.............................</w:t>
      </w:r>
    </w:p>
    <w:p w:rsidR="006F58D6" w:rsidRDefault="006F58D6" w:rsidP="00A127A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7C1017" w:rsidRDefault="00C57D45" w:rsidP="00C57D45">
      <w:pPr>
        <w:shd w:val="clear" w:color="auto" w:fill="FFFFFF"/>
        <w:spacing w:after="150" w:line="360" w:lineRule="auto"/>
        <w:jc w:val="both"/>
      </w:pPr>
      <w:r w:rsidRPr="00C57D45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......................................................... C.C.N</w:t>
      </w:r>
      <w:r w:rsidRPr="00C57D45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ab/>
        <w:t>º................................. de .............................</w:t>
      </w:r>
    </w:p>
    <w:sectPr w:rsidR="007C1017" w:rsidSect="00636F89">
      <w:pgSz w:w="11906" w:h="16838"/>
      <w:pgMar w:top="1417" w:right="1701" w:bottom="1417" w:left="1701" w:header="708" w:footer="708" w:gutter="0"/>
      <w:pgBorders w:offsetFrom="page">
        <w:top w:val="thinThickSmallGap" w:sz="24" w:space="24" w:color="C4842E"/>
        <w:left w:val="thinThickSmallGap" w:sz="24" w:space="24" w:color="C4842E"/>
        <w:bottom w:val="thickThinSmallGap" w:sz="24" w:space="24" w:color="C4842E"/>
        <w:right w:val="thickThinSmallGap" w:sz="24" w:space="24" w:color="C4842E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1in;height:1in" o:bullet="t">
        <v:imagedata r:id="rId1" o:title="NOTARIA"/>
      </v:shape>
    </w:pict>
  </w:numPicBullet>
  <w:abstractNum w:abstractNumId="0">
    <w:nsid w:val="62F4000F"/>
    <w:multiLevelType w:val="hybridMultilevel"/>
    <w:tmpl w:val="F33E58AA"/>
    <w:lvl w:ilvl="0" w:tplc="B686CC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F58D6"/>
    <w:rsid w:val="00012019"/>
    <w:rsid w:val="0003120F"/>
    <w:rsid w:val="00052301"/>
    <w:rsid w:val="0006053C"/>
    <w:rsid w:val="00060CED"/>
    <w:rsid w:val="00071DF7"/>
    <w:rsid w:val="000E4F76"/>
    <w:rsid w:val="000F02FC"/>
    <w:rsid w:val="00100698"/>
    <w:rsid w:val="00123E2A"/>
    <w:rsid w:val="00160C63"/>
    <w:rsid w:val="001834C1"/>
    <w:rsid w:val="001D5FCF"/>
    <w:rsid w:val="002116EB"/>
    <w:rsid w:val="0021638D"/>
    <w:rsid w:val="00227CDE"/>
    <w:rsid w:val="00241D69"/>
    <w:rsid w:val="00261C54"/>
    <w:rsid w:val="002961A5"/>
    <w:rsid w:val="002B43D7"/>
    <w:rsid w:val="00362794"/>
    <w:rsid w:val="003A0E79"/>
    <w:rsid w:val="003A41A0"/>
    <w:rsid w:val="003B2128"/>
    <w:rsid w:val="00401561"/>
    <w:rsid w:val="00413B8B"/>
    <w:rsid w:val="00427A6E"/>
    <w:rsid w:val="004476B1"/>
    <w:rsid w:val="00481FD0"/>
    <w:rsid w:val="004A3050"/>
    <w:rsid w:val="004B49B9"/>
    <w:rsid w:val="004D205E"/>
    <w:rsid w:val="00501980"/>
    <w:rsid w:val="0053499A"/>
    <w:rsid w:val="005D7E9E"/>
    <w:rsid w:val="005E547C"/>
    <w:rsid w:val="00627FD0"/>
    <w:rsid w:val="00636F89"/>
    <w:rsid w:val="00677EC4"/>
    <w:rsid w:val="006819BA"/>
    <w:rsid w:val="00691C8B"/>
    <w:rsid w:val="00692432"/>
    <w:rsid w:val="006C289C"/>
    <w:rsid w:val="006F58D6"/>
    <w:rsid w:val="007014CD"/>
    <w:rsid w:val="0072771E"/>
    <w:rsid w:val="00744AF0"/>
    <w:rsid w:val="00745A5B"/>
    <w:rsid w:val="0078307C"/>
    <w:rsid w:val="007C1017"/>
    <w:rsid w:val="007C1D35"/>
    <w:rsid w:val="007E47FE"/>
    <w:rsid w:val="007F03C0"/>
    <w:rsid w:val="008447DE"/>
    <w:rsid w:val="00845044"/>
    <w:rsid w:val="00866220"/>
    <w:rsid w:val="008D3D0F"/>
    <w:rsid w:val="008E027E"/>
    <w:rsid w:val="008E0FBC"/>
    <w:rsid w:val="008F6465"/>
    <w:rsid w:val="00907F02"/>
    <w:rsid w:val="00962057"/>
    <w:rsid w:val="00986037"/>
    <w:rsid w:val="0099196A"/>
    <w:rsid w:val="009A015F"/>
    <w:rsid w:val="009A0AA9"/>
    <w:rsid w:val="009B0D69"/>
    <w:rsid w:val="009B6F11"/>
    <w:rsid w:val="009C0700"/>
    <w:rsid w:val="009E25A6"/>
    <w:rsid w:val="00A127A2"/>
    <w:rsid w:val="00A15F9D"/>
    <w:rsid w:val="00A4093E"/>
    <w:rsid w:val="00A57EF5"/>
    <w:rsid w:val="00A80F6F"/>
    <w:rsid w:val="00AB1DE0"/>
    <w:rsid w:val="00B12E64"/>
    <w:rsid w:val="00B24E7C"/>
    <w:rsid w:val="00B35804"/>
    <w:rsid w:val="00B80119"/>
    <w:rsid w:val="00B96336"/>
    <w:rsid w:val="00B972AE"/>
    <w:rsid w:val="00BB3604"/>
    <w:rsid w:val="00BC3FAB"/>
    <w:rsid w:val="00BD384F"/>
    <w:rsid w:val="00BE1791"/>
    <w:rsid w:val="00BE2A2F"/>
    <w:rsid w:val="00BF48DE"/>
    <w:rsid w:val="00C16949"/>
    <w:rsid w:val="00C25400"/>
    <w:rsid w:val="00C57D45"/>
    <w:rsid w:val="00C723DD"/>
    <w:rsid w:val="00CB4944"/>
    <w:rsid w:val="00CC4768"/>
    <w:rsid w:val="00D00BDD"/>
    <w:rsid w:val="00D14C31"/>
    <w:rsid w:val="00D273E8"/>
    <w:rsid w:val="00D40986"/>
    <w:rsid w:val="00D4260B"/>
    <w:rsid w:val="00D746D5"/>
    <w:rsid w:val="00D92D0D"/>
    <w:rsid w:val="00DC213E"/>
    <w:rsid w:val="00E0250D"/>
    <w:rsid w:val="00E12DFE"/>
    <w:rsid w:val="00E5520E"/>
    <w:rsid w:val="00EC5441"/>
    <w:rsid w:val="00EE25A8"/>
    <w:rsid w:val="00F13A4E"/>
    <w:rsid w:val="00F42BCA"/>
    <w:rsid w:val="00F42F4B"/>
    <w:rsid w:val="00F512BE"/>
    <w:rsid w:val="00F60F02"/>
    <w:rsid w:val="00F720EC"/>
    <w:rsid w:val="00F7464D"/>
    <w:rsid w:val="00F76149"/>
    <w:rsid w:val="00FA00BE"/>
    <w:rsid w:val="00FC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7F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840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dcterms:created xsi:type="dcterms:W3CDTF">2016-06-17T15:02:00Z</dcterms:created>
  <dcterms:modified xsi:type="dcterms:W3CDTF">2016-06-17T21:11:00Z</dcterms:modified>
</cp:coreProperties>
</file>