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927" w:rsidRDefault="00940101" w:rsidP="00940101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jc w:val="center"/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>LIQUIDACION DE SOCIEDAD CONYUGAL</w:t>
      </w:r>
    </w:p>
    <w:p w:rsidR="00940101" w:rsidRPr="00940101" w:rsidRDefault="00940101" w:rsidP="00940101">
      <w:pPr>
        <w:pStyle w:val="Prrafodelista"/>
        <w:widowControl w:val="0"/>
        <w:autoSpaceDE w:val="0"/>
        <w:autoSpaceDN w:val="0"/>
        <w:adjustRightInd w:val="0"/>
        <w:spacing w:after="0"/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</w:pPr>
    </w:p>
    <w:p w:rsid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El 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 (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) de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 de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l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año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________,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comparecieron: 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</w:t>
      </w: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 </w:t>
      </w:r>
      <w:proofErr w:type="gramStart"/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y</w:t>
      </w:r>
      <w:proofErr w:type="gramEnd"/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_________, mayores de edad y vecinos de 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_________, de estado civil casados entre sí, con sociedad conyugal vigente, identificados con las cédulas de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ciudadanía Nº__________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 y N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º___________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,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quienes de común acuerdo manifestaron.</w:t>
      </w:r>
    </w:p>
    <w:p w:rsidR="00940101" w:rsidRP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PRIMERO: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Que por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_______________________________,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contrajeron matrimonio en la ciudad 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_____, de Parroquia de ______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____, el día __________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(  )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__________ de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l año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_________, el cual fue registrado en la Notaría 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(  )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de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,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el día 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(  )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_______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 de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l año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__________, copia de la cual se presenta para ser protocolizada con el presente instrumento.</w:t>
      </w:r>
    </w:p>
    <w:p w:rsidR="00940101" w:rsidRP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SEGUNDO: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Que estando en la plenitud de sus capacidades, han decidido de mutuo acuerdo liquidar la sociedad conyugal entre ellos formada como consecuencia del vínculo matrimonial a través de escritura, pública, acogiéndose a lo preceptuado por el artículo 25, numeral 5º de la Ley 1 de 1976.</w:t>
      </w:r>
    </w:p>
    <w:p w:rsidR="00940101" w:rsidRP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TERCERO: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Manifestaron los comparecientes que no pactaron capitulaciones y que tampoco llevaron al matrimonio bienes propios y que los actualmente poseídos fueron adquiridos dentro de la sociedad conyugal por ellos formulada.</w:t>
      </w:r>
    </w:p>
    <w:p w:rsidR="00940101" w:rsidRP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CUARTO: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Que de Común acuerdo han elaborado el inventario de activos y pasivos que seguidamente se inserta, manifestando qué los mismos son actualmente los únicos bienes y deudas sociales que tienen.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lastRenderedPageBreak/>
        <w:t>ACTIVO SOCIAL</w:t>
      </w:r>
    </w:p>
    <w:p w:rsid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PARTIDA PRIMERA: Un inmueble, compuesto por </w:t>
      </w:r>
      <w:r w:rsid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</w:t>
      </w:r>
    </w:p>
    <w:p w:rsidR="00940101" w:rsidRDefault="00940101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___________________________, 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situado en la ciudad de __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______, en la __________ 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____________________________________________, 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actual nomenclatura urb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ana de una extensión de _______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 metros cu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adrados (        ), con cédula catastral Nº_____________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__________, folio de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Matrícula Inmobiliaria Nº_______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_________; 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cu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y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os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lindero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s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y especificaciones se encuentran descritos en la escritura pública Nº__________ otorgada en la Notaria _______________ (  ) 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la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ciudad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____________________.</w:t>
      </w: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El inmueble anteriormente descrito fue adquirido por los cónyuges 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y ___________________________,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por compra que de él hicieron al Señor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(a)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__________, mediante escri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tura pública Nº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 de fecha 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(  )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 de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l año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__________. Para efectos de la presente liquidación se ha acordado dar al inmueble anterior un avalúo comercial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de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 PESOS ($_____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_____)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.</w:t>
      </w: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5C770E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>PARTIDA SEGUNDA: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Un vehículo automotor marca 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_______, modelo ________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__, tipo 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_____, de Placa 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 motor Nº____________________ Chasis Nº__________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__________, color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________. Este vehículo fue adquirido por los cónyuges mediante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compra que de él hicieron a 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,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" mediante documento privado fechado el __________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(  )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de __________ de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l año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.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Para los efectos de esta liquidación, se acuerda dar al vehículo descrito un avalúo comercial de 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 PESOS ($__________).</w:t>
      </w:r>
    </w:p>
    <w:p w:rsidR="005C770E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5C770E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5C770E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>PARTIDA TERCERA: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Un conjunto de bienes muebles compuestos por 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________________________________________________________________________________________________________________________________________________________________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 los cuales en su conjunto, han sido avaluados de común acuerdo por los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lastRenderedPageBreak/>
        <w:t>cónyuges en la suma de ________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 PESOS, ($_____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_____). 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5C770E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 xml:space="preserve">SUMA EL ACTIVO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 PESOS ($_______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___)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PASIVO SOCIAL</w:t>
      </w:r>
    </w:p>
    <w:p w:rsidR="005C770E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NO EXISTE PASIVO SOCIAL: </w:t>
      </w:r>
      <w:r w:rsidR="00F90927"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Por lo tanto es CERO $ - 0 </w:t>
      </w:r>
    </w:p>
    <w:p w:rsidR="005C770E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5C770E">
        <w:rPr>
          <w:rFonts w:ascii="Baskerville SemiBold Italic" w:hAnsi="Baskerville SemiBold Italic" w:cs="Baskerville SemiBold Italic"/>
          <w:b/>
          <w:color w:val="262626"/>
          <w:sz w:val="28"/>
          <w:szCs w:val="28"/>
        </w:rPr>
        <w:t>SUMA A REPARTIR: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 DE PESOS ($___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_______).</w:t>
      </w:r>
    </w:p>
    <w:p w:rsidR="005C770E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QUINTO: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Teniendo en cuenta que la presente partición se efectúa por partes iguales, se le adjudica al cónyuge 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___,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los bienes inventariados en las partidas segunda y tercera, y a la cónyuge, Señora el bien inmueble inventariado en la partida primera.</w:t>
      </w: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VALOR DEL ACTIVO LIQUIDO: 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 PESOS ($_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_________).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HIJUELA PARA EL CÓNYUGE SEÑOR 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________. Se le adjudica a título de gananciales los bienes determinados en las partidas segunda y tercera de los inventarios, por la suma de 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____________________________________, 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PESOS ($____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______). SUMA ESTA HIJUELA Y QUEDA PAGADA $___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HIJUELA PARA LA CÓNYUGE, SEÑORA 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____. Se le adjudica a título de gananciales el inmueble alinderado y determinado en la partida primera de los inventarios, por la suma de 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,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PESOS 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(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$_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).</w:t>
      </w: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SUMA ESTA HIJUELA Y QUEDA PAGADA $_______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___.</w:t>
      </w: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SEXTO: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Declaran los comparecientes que se encuentran separados, legalmente y en forma definitiva de cuerpos, y disuelta la sociedad conyugal formada, según sentencia proferida por 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 de fecha 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_______, la cual se encuentra debidamente ejecutoriada y hace tránsito a cosa juzgada (o por separación notarial de cuerpos, o simplemente que posteriormente procederán de común acuerdo a la separación de cuerpos).</w:t>
      </w: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SÉPTIMO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: Igualmente declaran los comparecientes que la presente liquidación y adjudicación de bienes ha sido de mutuo acuerdo y que los bienes del activo social relacionados en los inventarios y adjudicados a cada cónyuge, han sido consignados bajo su responsabilidad, quedando, en consecuencia, a cargo de cada uno de ellos el incremento de su patrimonio; y que si alguno de ellos se ve obligado a cancelar créditos no enunciados en los inventarios, cuya causa sea anterior a esta fecha, aquél cónyuge que efectúe su pago queda en derecho de repetir contra el otro, sin que tal acción implique variación en la distribución del activo aquí relacionado.</w:t>
      </w: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OCTAVO: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 xml:space="preserve"> Que dada la correspondencia entre los valores adjudicados a cada cónyuge, ninguno debe alimentos al otro, en razón a que los bienes repartidos y adjudicados son suficientes para velar por la propia subsistencia de cada uno.</w:t>
      </w:r>
    </w:p>
    <w:p w:rsidR="005C770E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b/>
          <w:bCs/>
          <w:color w:val="262626"/>
          <w:sz w:val="28"/>
          <w:szCs w:val="28"/>
        </w:rPr>
        <w:t>LOS COMPARECIENTES</w:t>
      </w:r>
    </w:p>
    <w:p w:rsidR="00F90927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5C770E" w:rsidRPr="00940101" w:rsidRDefault="005C770E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</w:t>
      </w:r>
      <w:r w:rsidR="005C770E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C.C. N</w:t>
      </w:r>
      <w:r w:rsidR="00FD224D">
        <w:rPr>
          <w:rFonts w:ascii="Baskerville SemiBold Italic" w:hAnsi="Baskerville SemiBold Italic" w:cs="Baskerville SemiBold Italic"/>
          <w:color w:val="262626"/>
          <w:sz w:val="28"/>
          <w:szCs w:val="28"/>
        </w:rPr>
        <w:t>º__________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 de ______</w:t>
      </w:r>
      <w:r w:rsidR="00FD224D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</w:t>
      </w: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90927" w:rsidRPr="00940101" w:rsidRDefault="00F90927" w:rsidP="0094010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</w:p>
    <w:p w:rsidR="00FD224D" w:rsidRPr="00940101" w:rsidRDefault="00FD224D" w:rsidP="00FD224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_____________________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</w:t>
      </w:r>
    </w:p>
    <w:p w:rsidR="00FD224D" w:rsidRPr="00940101" w:rsidRDefault="00FD224D" w:rsidP="00FD224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Baskerville SemiBold Italic" w:hAnsi="Baskerville SemiBold Italic" w:cs="Baskerville SemiBold Italic"/>
          <w:color w:val="262626"/>
          <w:sz w:val="28"/>
          <w:szCs w:val="28"/>
        </w:rPr>
      </w:pP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C.C. N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º__________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__________ de ______</w:t>
      </w:r>
      <w:r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_______</w:t>
      </w:r>
      <w:r w:rsidRPr="00940101">
        <w:rPr>
          <w:rFonts w:ascii="Baskerville SemiBold Italic" w:hAnsi="Baskerville SemiBold Italic" w:cs="Baskerville SemiBold Italic"/>
          <w:color w:val="262626"/>
          <w:sz w:val="28"/>
          <w:szCs w:val="28"/>
        </w:rPr>
        <w:t>____</w:t>
      </w:r>
    </w:p>
    <w:p w:rsidR="00B62960" w:rsidRPr="00940101" w:rsidRDefault="00B81C1B" w:rsidP="00FD224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sz w:val="28"/>
          <w:szCs w:val="28"/>
        </w:rPr>
      </w:pPr>
      <w:bookmarkStart w:id="0" w:name="_GoBack"/>
      <w:bookmarkEnd w:id="0"/>
    </w:p>
    <w:sectPr w:rsidR="00B62960" w:rsidRPr="00940101" w:rsidSect="00940101">
      <w:pgSz w:w="12240" w:h="15840"/>
      <w:pgMar w:top="1417" w:right="1701" w:bottom="1417" w:left="1701" w:header="720" w:footer="720" w:gutter="0"/>
      <w:pgBorders w:offsetFrom="page">
        <w:top w:val="threeDEmboss" w:sz="24" w:space="24" w:color="984806" w:themeColor="accent6" w:themeShade="80"/>
        <w:left w:val="threeDEmboss" w:sz="24" w:space="24" w:color="984806" w:themeColor="accent6" w:themeShade="80"/>
        <w:bottom w:val="threeDEngrave" w:sz="24" w:space="24" w:color="984806" w:themeColor="accent6" w:themeShade="80"/>
        <w:right w:val="threeDEngrave" w:sz="24" w:space="24" w:color="984806" w:themeColor="accent6" w:themeShade="80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skerville SemiBold Italic">
    <w:altName w:val="Plantagenet Cherokee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in;height:1in" o:bullet="t">
        <v:imagedata r:id="rId1" o:title="NOTARIA"/>
      </v:shape>
    </w:pict>
  </w:numPicBullet>
  <w:abstractNum w:abstractNumId="0">
    <w:nsid w:val="5F0F09A6"/>
    <w:multiLevelType w:val="hybridMultilevel"/>
    <w:tmpl w:val="AD10F4B8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F90927"/>
    <w:rsid w:val="003E65C3"/>
    <w:rsid w:val="005C770E"/>
    <w:rsid w:val="00940101"/>
    <w:rsid w:val="00B81C1B"/>
    <w:rsid w:val="00E933C6"/>
    <w:rsid w:val="00F90927"/>
    <w:rsid w:val="00FD224D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9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40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994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ROJAS</dc:creator>
  <cp:lastModifiedBy>home</cp:lastModifiedBy>
  <cp:revision>2</cp:revision>
  <dcterms:created xsi:type="dcterms:W3CDTF">2016-07-28T14:11:00Z</dcterms:created>
  <dcterms:modified xsi:type="dcterms:W3CDTF">2016-07-28T14:11:00Z</dcterms:modified>
</cp:coreProperties>
</file>